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DB" w:rsidRPr="00BA7A00" w:rsidRDefault="00E81938" w:rsidP="00090F2F">
      <w:pPr>
        <w:pStyle w:val="Overskrift1"/>
        <w:jc w:val="left"/>
        <w:rPr>
          <w:rFonts w:ascii="TheMix 6-SemiBold" w:hAnsi="TheMix 6-SemiBold"/>
          <w:b w:val="0"/>
          <w:i w:val="0"/>
          <w:sz w:val="22"/>
          <w:szCs w:val="22"/>
          <w:lang w:val="en-US"/>
        </w:rPr>
      </w:pPr>
      <w:bookmarkStart w:id="0" w:name="_Toc535207237"/>
      <w:bookmarkStart w:id="1" w:name="_Toc535207765"/>
      <w:bookmarkStart w:id="2" w:name="_Toc535207822"/>
      <w:bookmarkStart w:id="3" w:name="_Toc535207932"/>
      <w:bookmarkStart w:id="4" w:name="_Toc30217782"/>
      <w:bookmarkStart w:id="5" w:name="_Toc30218402"/>
      <w:r w:rsidRPr="00BA7A00">
        <w:rPr>
          <w:rFonts w:ascii="TheMix 6-SemiBold" w:hAnsi="TheMix 6-SemiBold"/>
          <w:b w:val="0"/>
          <w:i w:val="0"/>
          <w:sz w:val="40"/>
          <w:lang w:val="en-US"/>
        </w:rPr>
        <w:t>Time contro</w:t>
      </w:r>
      <w:bookmarkEnd w:id="0"/>
      <w:bookmarkEnd w:id="1"/>
      <w:bookmarkEnd w:id="2"/>
      <w:bookmarkEnd w:id="3"/>
      <w:r w:rsidRPr="00BA7A00">
        <w:rPr>
          <w:rFonts w:ascii="TheMix 6-SemiBold" w:hAnsi="TheMix 6-SemiBold"/>
          <w:b w:val="0"/>
          <w:i w:val="0"/>
          <w:sz w:val="40"/>
          <w:lang w:val="en-US"/>
        </w:rPr>
        <w:t xml:space="preserve">l </w:t>
      </w:r>
      <w:r w:rsidRPr="00BA7A00">
        <w:rPr>
          <w:rFonts w:ascii="TheMix 6-SemiBold" w:hAnsi="TheMix 6-SemiBold"/>
          <w:b w:val="0"/>
          <w:i w:val="0"/>
          <w:sz w:val="22"/>
          <w:szCs w:val="22"/>
          <w:lang w:val="en-US"/>
        </w:rPr>
        <w:t>–</w:t>
      </w:r>
      <w:bookmarkEnd w:id="4"/>
      <w:bookmarkEnd w:id="5"/>
      <w:r w:rsidRPr="00BA7A00">
        <w:rPr>
          <w:rFonts w:ascii="TheMix 6-SemiBold" w:hAnsi="TheMix 6-SemiBold"/>
          <w:b w:val="0"/>
          <w:i w:val="0"/>
          <w:sz w:val="22"/>
          <w:szCs w:val="22"/>
          <w:lang w:val="en-US"/>
        </w:rPr>
        <w:t xml:space="preserve"> the simple way</w:t>
      </w:r>
    </w:p>
    <w:p w:rsidR="00090F2F" w:rsidRPr="00BA7A00" w:rsidRDefault="00090F2F" w:rsidP="00090F2F">
      <w:pPr>
        <w:rPr>
          <w:rFonts w:ascii="TheMix 6-SemiBold" w:hAnsi="TheMix 6-SemiBold" w:cs="Arial"/>
          <w:lang w:val="en-US"/>
        </w:rPr>
      </w:pPr>
      <w:r w:rsidRPr="00BA7A00">
        <w:rPr>
          <w:rFonts w:ascii="TheMix 6-SemiBold" w:hAnsi="TheMix 6-SemiBold" w:cs="Arial"/>
          <w:lang w:val="en-US"/>
        </w:rPr>
        <w:t xml:space="preserve">Every </w:t>
      </w:r>
      <w:r w:rsidRPr="00BA7A00">
        <w:rPr>
          <w:rFonts w:ascii="TheMix 6-SemiBold" w:hAnsi="TheMix 6-SemiBold"/>
          <w:color w:val="404040"/>
          <w:sz w:val="18"/>
          <w:szCs w:val="18"/>
          <w:lang w:val="en-US"/>
        </w:rPr>
        <w:t>square is a working hour</w:t>
      </w:r>
      <w:r w:rsidRPr="00BA7A00">
        <w:rPr>
          <w:rFonts w:ascii="TheMix 6-SemiBold" w:hAnsi="TheMix 6-SemiBold" w:cs="Arial"/>
          <w:lang w:val="en-US"/>
        </w:rPr>
        <w:t xml:space="preserve">. One </w:t>
      </w:r>
      <w:r w:rsidRPr="00BA7A00">
        <w:rPr>
          <w:rFonts w:ascii="TheMix 6-SemiBold" w:hAnsi="TheMix 6-SemiBold"/>
          <w:color w:val="404040"/>
          <w:sz w:val="18"/>
          <w:szCs w:val="18"/>
          <w:lang w:val="en-US"/>
        </w:rPr>
        <w:t xml:space="preserve">horizontal row is </w:t>
      </w:r>
      <w:r w:rsidRPr="00BA7A00">
        <w:rPr>
          <w:rFonts w:ascii="TheMix 6-SemiBold" w:hAnsi="TheMix 6-SemiBold" w:cs="Arial"/>
          <w:lang w:val="en-US"/>
        </w:rPr>
        <w:t>2 % of a normal working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  <w:tr w:rsidR="00090F2F" w:rsidRPr="009718DB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1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  <w:tc>
          <w:tcPr>
            <w:tcW w:w="262" w:type="dxa"/>
          </w:tcPr>
          <w:p w:rsidR="00090F2F" w:rsidRPr="009718DB" w:rsidRDefault="00090F2F" w:rsidP="00090F2F">
            <w:pPr>
              <w:rPr>
                <w:lang w:val="en-US"/>
              </w:rPr>
            </w:pPr>
          </w:p>
        </w:tc>
      </w:tr>
    </w:tbl>
    <w:p w:rsidR="00090F2F" w:rsidRPr="009718DB" w:rsidRDefault="00090F2F" w:rsidP="00090F2F">
      <w:pPr>
        <w:rPr>
          <w:lang w:val="en-US"/>
        </w:rPr>
      </w:pPr>
    </w:p>
    <w:sectPr w:rsidR="00090F2F" w:rsidRPr="009718DB" w:rsidSect="00090F2F">
      <w:headerReference w:type="default" r:id="rId5"/>
      <w:footerReference w:type="default" r:id="rId6"/>
      <w:pgSz w:w="12240" w:h="15840"/>
      <w:pgMar w:top="1440" w:right="1800" w:bottom="1440" w:left="181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2F" w:rsidRDefault="00090F2F">
    <w:pPr>
      <w:pStyle w:val="Sidefod"/>
      <w:rPr>
        <w:rFonts w:ascii="Arial" w:hAnsi="Arial"/>
        <w:i/>
        <w:sz w:val="18"/>
      </w:rPr>
    </w:pPr>
    <w:r w:rsidRPr="00BA7A00">
      <w:rPr>
        <w:rFonts w:ascii="Arial" w:hAnsi="Arial"/>
        <w:i/>
        <w:sz w:val="18"/>
      </w:rPr>
      <w:t>The table for simple time control is developed by Mogens Christiansen,  MC Kursus, ApS</w:t>
    </w:r>
  </w:p>
  <w:p w:rsidR="00090F2F" w:rsidRPr="00BA7A00" w:rsidRDefault="00090F2F">
    <w:pPr>
      <w:pStyle w:val="Sidefod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© www.planbetter.dk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2F" w:rsidRPr="00BA7A00" w:rsidRDefault="00090F2F">
    <w:pPr>
      <w:pStyle w:val="Sidehoved"/>
      <w:rPr>
        <w:rFonts w:ascii="TheMix 6-SemiBold" w:hAnsi="TheMix 6-SemiBold"/>
      </w:rPr>
    </w:pPr>
    <w:r w:rsidRPr="00BA7A00">
      <w:rPr>
        <w:rFonts w:ascii="TheMix 6-SemiBold" w:hAnsi="TheMix 6-SemiBold"/>
      </w:rPr>
      <w:t>Time control started, date: 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B48B7"/>
    <w:multiLevelType w:val="hybridMultilevel"/>
    <w:tmpl w:val="C3869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2D98"/>
    <w:multiLevelType w:val="singleLevel"/>
    <w:tmpl w:val="040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4808EF"/>
    <w:multiLevelType w:val="hybridMultilevel"/>
    <w:tmpl w:val="D404265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4">
    <w:nsid w:val="20C14E5D"/>
    <w:multiLevelType w:val="multilevel"/>
    <w:tmpl w:val="02AA7FF0"/>
    <w:lvl w:ilvl="0">
      <w:start w:val="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56"/>
        </w:tabs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5">
    <w:nsid w:val="3F211862"/>
    <w:multiLevelType w:val="multilevel"/>
    <w:tmpl w:val="3410A4D6"/>
    <w:lvl w:ilvl="0">
      <w:start w:val="9"/>
      <w:numFmt w:val="decimal"/>
      <w:lvlText w:val="%1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42"/>
        </w:tabs>
        <w:ind w:left="13042" w:hanging="2610"/>
      </w:pPr>
      <w:rPr>
        <w:rFonts w:hint="default"/>
      </w:rPr>
    </w:lvl>
  </w:abstractNum>
  <w:abstractNum w:abstractNumId="6">
    <w:nsid w:val="4C8F5865"/>
    <w:multiLevelType w:val="hybridMultilevel"/>
    <w:tmpl w:val="A2286210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>
    <w:nsid w:val="4D5B5180"/>
    <w:multiLevelType w:val="hybridMultilevel"/>
    <w:tmpl w:val="A8F44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B36A1"/>
    <w:multiLevelType w:val="singleLevel"/>
    <w:tmpl w:val="1AD8158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9">
    <w:nsid w:val="7F5B07FB"/>
    <w:multiLevelType w:val="hybridMultilevel"/>
    <w:tmpl w:val="48A40CF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6653B"/>
    <w:rsid w:val="00090F2F"/>
    <w:rsid w:val="00E8193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DB"/>
    <w:rPr>
      <w:lang w:val="da-DK"/>
    </w:rPr>
  </w:style>
  <w:style w:type="paragraph" w:styleId="Overskrift1">
    <w:name w:val="heading 1"/>
    <w:basedOn w:val="Normal"/>
    <w:next w:val="Normal"/>
    <w:qFormat/>
    <w:rsid w:val="009718DB"/>
    <w:pPr>
      <w:keepNext/>
      <w:jc w:val="center"/>
      <w:outlineLvl w:val="0"/>
    </w:pPr>
    <w:rPr>
      <w:rFonts w:ascii="Arial" w:hAnsi="Arial"/>
      <w:b/>
      <w:bCs/>
      <w:i/>
      <w:sz w:val="56"/>
    </w:rPr>
  </w:style>
  <w:style w:type="paragraph" w:styleId="Overskrift2">
    <w:name w:val="heading 2"/>
    <w:basedOn w:val="Normal"/>
    <w:next w:val="Normal"/>
    <w:qFormat/>
    <w:rsid w:val="009718DB"/>
    <w:pPr>
      <w:keepNext/>
      <w:outlineLvl w:val="1"/>
    </w:pPr>
    <w:rPr>
      <w:rFonts w:ascii="Arial" w:hAnsi="Arial" w:cs="Arial"/>
      <w:b/>
      <w:bCs/>
      <w:sz w:val="28"/>
    </w:rPr>
  </w:style>
  <w:style w:type="paragraph" w:styleId="Overskrift3">
    <w:name w:val="heading 3"/>
    <w:basedOn w:val="Normal"/>
    <w:next w:val="Normal"/>
    <w:qFormat/>
    <w:rsid w:val="009718DB"/>
    <w:pPr>
      <w:keepNext/>
      <w:jc w:val="center"/>
      <w:outlineLvl w:val="2"/>
    </w:pPr>
    <w:rPr>
      <w:rFonts w:ascii="Arial" w:hAnsi="Arial"/>
      <w:b/>
      <w:sz w:val="40"/>
    </w:rPr>
  </w:style>
  <w:style w:type="paragraph" w:styleId="Overskrift4">
    <w:name w:val="heading 4"/>
    <w:basedOn w:val="Normal"/>
    <w:next w:val="Normal"/>
    <w:qFormat/>
    <w:rsid w:val="009718DB"/>
    <w:pPr>
      <w:keepNext/>
      <w:outlineLvl w:val="3"/>
    </w:pPr>
    <w:rPr>
      <w:rFonts w:ascii="Arial" w:hAnsi="Arial" w:cs="Arial"/>
      <w:b/>
      <w:bCs/>
      <w:i/>
      <w:iCs/>
      <w:sz w:val="52"/>
      <w:lang w:val="en-US"/>
    </w:rPr>
  </w:style>
  <w:style w:type="paragraph" w:styleId="Overskrift5">
    <w:name w:val="heading 5"/>
    <w:basedOn w:val="Normal"/>
    <w:next w:val="Normal"/>
    <w:qFormat/>
    <w:rsid w:val="009718DB"/>
    <w:pPr>
      <w:keepNext/>
      <w:outlineLvl w:val="4"/>
    </w:pPr>
    <w:rPr>
      <w:rFonts w:ascii="Arial" w:hAnsi="Arial"/>
      <w:b/>
      <w:bCs/>
      <w:sz w:val="28"/>
    </w:rPr>
  </w:style>
  <w:style w:type="paragraph" w:styleId="Overskrift6">
    <w:name w:val="heading 6"/>
    <w:basedOn w:val="Normal"/>
    <w:next w:val="Normal"/>
    <w:qFormat/>
    <w:rsid w:val="009718DB"/>
    <w:pPr>
      <w:keepNext/>
      <w:outlineLvl w:val="5"/>
    </w:pPr>
    <w:rPr>
      <w:rFonts w:ascii="Arial" w:hAnsi="Arial" w:cs="Arial"/>
      <w:sz w:val="28"/>
    </w:rPr>
  </w:style>
  <w:style w:type="paragraph" w:styleId="Overskrift7">
    <w:name w:val="heading 7"/>
    <w:basedOn w:val="Normal"/>
    <w:next w:val="Normal"/>
    <w:qFormat/>
    <w:rsid w:val="009718DB"/>
    <w:pPr>
      <w:keepNext/>
      <w:outlineLvl w:val="6"/>
    </w:pPr>
    <w:rPr>
      <w:rFonts w:ascii="Arial" w:hAnsi="Arial" w:cs="Arial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idehoved">
    <w:name w:val="header"/>
    <w:basedOn w:val="Normal"/>
    <w:rsid w:val="009718D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718DB"/>
    <w:pPr>
      <w:tabs>
        <w:tab w:val="center" w:pos="4819"/>
        <w:tab w:val="right" w:pos="9638"/>
      </w:tabs>
    </w:pPr>
  </w:style>
  <w:style w:type="paragraph" w:styleId="Rubrik">
    <w:name w:val="Title"/>
    <w:basedOn w:val="Normal"/>
    <w:qFormat/>
    <w:rsid w:val="009718DB"/>
    <w:pPr>
      <w:jc w:val="center"/>
    </w:pPr>
    <w:rPr>
      <w:rFonts w:ascii="Arial" w:hAnsi="Arial"/>
      <w:b/>
      <w:sz w:val="28"/>
    </w:rPr>
  </w:style>
  <w:style w:type="paragraph" w:styleId="Fodnotetekst">
    <w:name w:val="footnote text"/>
    <w:basedOn w:val="Normal"/>
    <w:semiHidden/>
    <w:rsid w:val="009718DB"/>
  </w:style>
  <w:style w:type="paragraph" w:styleId="Brdtekst2">
    <w:name w:val="Body Text 2"/>
    <w:basedOn w:val="Normal"/>
    <w:rsid w:val="009718DB"/>
    <w:rPr>
      <w:rFonts w:ascii="Arial" w:hAnsi="Arial"/>
      <w:bCs/>
      <w:iCs/>
      <w:sz w:val="22"/>
    </w:rPr>
  </w:style>
  <w:style w:type="character" w:styleId="Sidetal">
    <w:name w:val="page number"/>
    <w:basedOn w:val="Standardskrifttypeiafsnit"/>
    <w:rsid w:val="009718DB"/>
  </w:style>
  <w:style w:type="paragraph" w:styleId="Brdtekst3">
    <w:name w:val="Body Text 3"/>
    <w:basedOn w:val="Normal"/>
    <w:rsid w:val="009718DB"/>
    <w:rPr>
      <w:rFonts w:ascii="Arial" w:hAnsi="Arial" w:cs="Arial"/>
      <w:sz w:val="24"/>
    </w:rPr>
  </w:style>
  <w:style w:type="paragraph" w:styleId="Brdtekst">
    <w:name w:val="Body Text"/>
    <w:basedOn w:val="Normal"/>
    <w:rsid w:val="009718DB"/>
    <w:rPr>
      <w:rFonts w:ascii="Arial" w:hAnsi="Arial"/>
      <w:i/>
      <w:sz w:val="22"/>
    </w:rPr>
  </w:style>
  <w:style w:type="paragraph" w:styleId="Indholdsfortegnelse1">
    <w:name w:val="toc 1"/>
    <w:basedOn w:val="Normal"/>
    <w:next w:val="Normal"/>
    <w:autoRedefine/>
    <w:semiHidden/>
    <w:rsid w:val="009718DB"/>
    <w:pPr>
      <w:tabs>
        <w:tab w:val="right" w:pos="7927"/>
      </w:tabs>
      <w:spacing w:before="240" w:after="120"/>
    </w:pPr>
    <w:rPr>
      <w:rFonts w:ascii="Arial" w:hAnsi="Arial" w:cs="Arial"/>
      <w:b/>
      <w:bCs/>
      <w:i/>
      <w:noProof/>
      <w:sz w:val="24"/>
      <w:szCs w:val="24"/>
    </w:rPr>
  </w:style>
  <w:style w:type="character" w:styleId="Hyperlink">
    <w:name w:val="Hyperlink"/>
    <w:basedOn w:val="Standardskrifttypeiafsnit"/>
    <w:rsid w:val="0097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control – the simple way</vt:lpstr>
    </vt:vector>
  </TitlesOfParts>
  <Company>...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control – the simple way</dc:title>
  <dc:subject/>
  <dc:creator>...</dc:creator>
  <cp:keywords/>
  <dc:description/>
  <cp:lastModifiedBy>Mariann Bach Nielsen</cp:lastModifiedBy>
  <cp:revision>2</cp:revision>
  <dcterms:created xsi:type="dcterms:W3CDTF">2011-10-29T00:00:00Z</dcterms:created>
  <dcterms:modified xsi:type="dcterms:W3CDTF">2011-10-29T00:00:00Z</dcterms:modified>
</cp:coreProperties>
</file>