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A" w:rsidRDefault="00170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9841"/>
      </w:tblGrid>
      <w:tr w:rsidR="008355A6" w:rsidRPr="0047406D">
        <w:trPr>
          <w:trHeight w:val="256"/>
        </w:trPr>
        <w:tc>
          <w:tcPr>
            <w:tcW w:w="9841" w:type="dxa"/>
          </w:tcPr>
          <w:p w:rsidR="0017045A" w:rsidRDefault="0017045A" w:rsidP="0017045A">
            <w:pPr>
              <w:jc w:val="center"/>
              <w:rPr>
                <w:rFonts w:ascii="TheMix 6-SemiBold" w:hAnsi="TheMix 6-SemiBold"/>
                <w:sz w:val="52"/>
                <w:szCs w:val="48"/>
              </w:rPr>
            </w:pPr>
          </w:p>
          <w:p w:rsidR="0017045A" w:rsidRDefault="0017045A" w:rsidP="0017045A">
            <w:pPr>
              <w:jc w:val="center"/>
              <w:rPr>
                <w:rFonts w:ascii="TheMix 6-SemiBold" w:hAnsi="TheMix 6-SemiBold"/>
                <w:sz w:val="52"/>
                <w:szCs w:val="48"/>
              </w:rPr>
            </w:pPr>
            <w:r w:rsidRPr="0017045A">
              <w:rPr>
                <w:rFonts w:ascii="TheMix 6-SemiBold" w:hAnsi="TheMix 6-SemiBold"/>
                <w:sz w:val="52"/>
                <w:szCs w:val="48"/>
              </w:rPr>
              <w:t>Anti-stress action plan</w:t>
            </w:r>
          </w:p>
          <w:p w:rsidR="0017045A" w:rsidRPr="0017045A" w:rsidRDefault="0017045A" w:rsidP="0017045A">
            <w:pPr>
              <w:jc w:val="center"/>
              <w:rPr>
                <w:rFonts w:ascii="TheMix 6-SemiBold" w:hAnsi="TheMix 6-SemiBold"/>
                <w:sz w:val="36"/>
                <w:szCs w:val="48"/>
              </w:rPr>
            </w:pPr>
            <w:r w:rsidRPr="0017045A">
              <w:rPr>
                <w:rFonts w:ascii="TheMix 6-SemiBold" w:hAnsi="TheMix 6-SemiBold"/>
                <w:sz w:val="36"/>
                <w:szCs w:val="48"/>
                <w:lang w:val="en-GB"/>
              </w:rPr>
              <w:t xml:space="preserve">– </w:t>
            </w:r>
            <w:proofErr w:type="gramStart"/>
            <w:r w:rsidRPr="0017045A">
              <w:rPr>
                <w:rFonts w:ascii="TheMix 6-SemiBold" w:hAnsi="TheMix 6-SemiBold"/>
                <w:sz w:val="36"/>
                <w:szCs w:val="48"/>
                <w:lang w:val="en-GB"/>
              </w:rPr>
              <w:t>how</w:t>
            </w:r>
            <w:proofErr w:type="gramEnd"/>
            <w:r w:rsidRPr="0017045A">
              <w:rPr>
                <w:rFonts w:ascii="TheMix 6-SemiBold" w:hAnsi="TheMix 6-SemiBold"/>
                <w:sz w:val="36"/>
                <w:szCs w:val="48"/>
                <w:lang w:val="en-GB"/>
              </w:rPr>
              <w:t xml:space="preserve"> I intend to </w:t>
            </w:r>
            <w:r w:rsidRPr="0017045A">
              <w:rPr>
                <w:rFonts w:ascii="TheMix 6-SemiBold" w:hAnsi="TheMix 6-SemiBold" w:cs="Verdana"/>
                <w:sz w:val="36"/>
                <w:lang w:val="en-GB"/>
              </w:rPr>
              <w:t xml:space="preserve">avoid </w:t>
            </w:r>
            <w:r w:rsidRPr="0017045A">
              <w:rPr>
                <w:rFonts w:ascii="TheMix 6-SemiBold" w:hAnsi="TheMix 6-SemiBold"/>
                <w:sz w:val="36"/>
                <w:szCs w:val="48"/>
                <w:lang w:val="en-GB"/>
              </w:rPr>
              <w:t>stress</w:t>
            </w:r>
          </w:p>
          <w:p w:rsidR="008355A6" w:rsidRPr="0047406D" w:rsidRDefault="0017045A" w:rsidP="008355A6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</w:tbl>
    <w:p w:rsidR="008355A6" w:rsidRDefault="0017045A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9833"/>
      </w:tblGrid>
      <w:tr w:rsidR="008355A6" w:rsidRPr="0017045A">
        <w:trPr>
          <w:trHeight w:val="354"/>
        </w:trPr>
        <w:tc>
          <w:tcPr>
            <w:tcW w:w="9833" w:type="dxa"/>
          </w:tcPr>
          <w:p w:rsid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  <w:r w:rsidRPr="0017045A">
              <w:rPr>
                <w:rFonts w:ascii="TheMix 6-SemiBold" w:hAnsi="TheMix 6-SemiBold"/>
                <w:szCs w:val="20"/>
                <w:lang w:val="en-GB"/>
              </w:rPr>
              <w:t>1. What do you wish to achieve with your anti-stress action plan?</w:t>
            </w:r>
          </w:p>
          <w:p w:rsid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</w:p>
          <w:p w:rsidR="0017045A" w:rsidRP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8355A6" w:rsidRP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8355A6" w:rsidRP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</w:tc>
      </w:tr>
    </w:tbl>
    <w:p w:rsidR="008355A6" w:rsidRPr="0017045A" w:rsidRDefault="0017045A">
      <w:pPr>
        <w:rPr>
          <w:rFonts w:ascii="TheMix 6-SemiBold" w:hAnsi="TheMix 6-SemiBol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9833"/>
      </w:tblGrid>
      <w:tr w:rsidR="008355A6" w:rsidRPr="0017045A">
        <w:trPr>
          <w:trHeight w:val="354"/>
        </w:trPr>
        <w:tc>
          <w:tcPr>
            <w:tcW w:w="9833" w:type="dxa"/>
          </w:tcPr>
          <w:p w:rsidR="008355A6" w:rsidRPr="0017045A" w:rsidRDefault="0017045A" w:rsidP="008355A6">
            <w:pPr>
              <w:rPr>
                <w:rFonts w:ascii="TheMix 6-SemiBold" w:hAnsi="TheMix 6-SemiBold"/>
                <w:sz w:val="36"/>
              </w:rPr>
            </w:pPr>
            <w:r>
              <w:rPr>
                <w:rFonts w:ascii="TheMix 6-SemiBold" w:hAnsi="TheMix 6-SemiBold"/>
                <w:sz w:val="36"/>
              </w:rPr>
              <w:t>Sort</w:t>
            </w:r>
          </w:p>
        </w:tc>
      </w:tr>
      <w:tr w:rsidR="008355A6" w:rsidRPr="0017045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</w:tcPr>
          <w:p w:rsid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  <w:r w:rsidRPr="0017045A">
              <w:rPr>
                <w:rFonts w:ascii="TheMix 6-SemiBold" w:hAnsi="TheMix 6-SemiBold"/>
                <w:szCs w:val="20"/>
                <w:lang w:val="en-GB"/>
              </w:rPr>
              <w:t>2. Would you like to get a better overview and order for any areas in particular? Briefly describe each area and how you intend to go about it.</w:t>
            </w:r>
          </w:p>
          <w:p w:rsid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</w:p>
          <w:p w:rsidR="0017045A" w:rsidRP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8355A6" w:rsidRP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</w:tc>
      </w:tr>
      <w:tr w:rsidR="008355A6" w:rsidRPr="0017045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</w:tcPr>
          <w:p w:rsidR="0017045A" w:rsidRP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  <w:r w:rsidRPr="0017045A">
              <w:rPr>
                <w:rFonts w:ascii="TheMix 6-SemiBold" w:hAnsi="TheMix 6-SemiBold"/>
                <w:szCs w:val="20"/>
                <w:lang w:val="en-GB"/>
              </w:rPr>
              <w:t>3. Are there any work habits that you intend to change?</w:t>
            </w:r>
          </w:p>
          <w:p w:rsidR="008355A6" w:rsidRP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8355A6" w:rsidRP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</w:tc>
      </w:tr>
      <w:tr w:rsidR="008355A6" w:rsidRPr="0017045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</w:tcPr>
          <w:p w:rsidR="0017045A" w:rsidRP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  <w:r w:rsidRPr="0017045A">
              <w:rPr>
                <w:rFonts w:ascii="TheMix 6-SemiBold" w:hAnsi="TheMix 6-SemiBold"/>
                <w:szCs w:val="20"/>
                <w:lang w:val="en-GB"/>
              </w:rPr>
              <w:t>4. Are there any tasks or individuals that you want to say no to? Briefly describe them and how you intend to go about it.</w:t>
            </w: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8355A6" w:rsidRP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</w:tc>
      </w:tr>
      <w:tr w:rsidR="008355A6" w:rsidRPr="0017045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  <w:tcBorders>
              <w:bottom w:val="single" w:sz="4" w:space="0" w:color="auto"/>
            </w:tcBorders>
          </w:tcPr>
          <w:p w:rsidR="0017045A" w:rsidRP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  <w:r w:rsidRPr="0017045A">
              <w:rPr>
                <w:rFonts w:ascii="TheMix 6-SemiBold" w:hAnsi="TheMix 6-SemiBold"/>
                <w:szCs w:val="20"/>
                <w:lang w:val="en-GB"/>
              </w:rPr>
              <w:t>5. Do you want to change anything in your daily diet? What?</w:t>
            </w:r>
          </w:p>
          <w:p w:rsidR="0017045A" w:rsidRDefault="0017045A">
            <w:pPr>
              <w:rPr>
                <w:rFonts w:ascii="TheMix 6-SemiBold" w:hAnsi="TheMix 6-SemiBold"/>
              </w:rPr>
            </w:pPr>
          </w:p>
          <w:p w:rsidR="0017045A" w:rsidRDefault="0017045A">
            <w:pPr>
              <w:rPr>
                <w:rFonts w:ascii="TheMix 6-SemiBold" w:hAnsi="TheMix 6-SemiBold"/>
              </w:rPr>
            </w:pPr>
          </w:p>
          <w:p w:rsidR="0017045A" w:rsidRDefault="0017045A">
            <w:pPr>
              <w:rPr>
                <w:rFonts w:ascii="TheMix 6-SemiBold" w:hAnsi="TheMix 6-SemiBold"/>
              </w:rPr>
            </w:pPr>
          </w:p>
          <w:p w:rsidR="0017045A" w:rsidRDefault="0017045A">
            <w:pPr>
              <w:rPr>
                <w:rFonts w:ascii="TheMix 6-SemiBold" w:hAnsi="TheMix 6-SemiBold"/>
              </w:rPr>
            </w:pPr>
          </w:p>
          <w:p w:rsidR="008355A6" w:rsidRPr="0017045A" w:rsidRDefault="0017045A">
            <w:pPr>
              <w:rPr>
                <w:rFonts w:ascii="TheMix 6-SemiBold" w:hAnsi="TheMix 6-SemiBold"/>
              </w:rPr>
            </w:pPr>
          </w:p>
        </w:tc>
      </w:tr>
    </w:tbl>
    <w:p w:rsidR="0017045A" w:rsidRDefault="0017045A">
      <w:pPr>
        <w:rPr>
          <w:rFonts w:ascii="TheMix 6-SemiBold" w:hAnsi="TheMix 6-SemiBold"/>
          <w:szCs w:val="20"/>
        </w:rPr>
      </w:pPr>
    </w:p>
    <w:p w:rsidR="0017045A" w:rsidRDefault="0017045A">
      <w:pPr>
        <w:rPr>
          <w:rFonts w:ascii="TheMix 6-SemiBold" w:hAnsi="TheMix 6-SemiBold"/>
          <w:szCs w:val="20"/>
        </w:rPr>
      </w:pPr>
    </w:p>
    <w:p w:rsidR="008355A6" w:rsidRPr="0017045A" w:rsidRDefault="0017045A">
      <w:pPr>
        <w:rPr>
          <w:rFonts w:ascii="TheMix 6-SemiBold" w:hAnsi="TheMix 6-SemiBold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9833"/>
      </w:tblGrid>
      <w:tr w:rsidR="008355A6" w:rsidRPr="0017045A">
        <w:trPr>
          <w:trHeight w:val="354"/>
        </w:trPr>
        <w:tc>
          <w:tcPr>
            <w:tcW w:w="9833" w:type="dxa"/>
          </w:tcPr>
          <w:p w:rsidR="008355A6" w:rsidRPr="0017045A" w:rsidRDefault="0017045A" w:rsidP="008355A6">
            <w:pPr>
              <w:rPr>
                <w:rFonts w:ascii="TheMix 6-SemiBold" w:hAnsi="TheMix 6-SemiBold"/>
                <w:sz w:val="36"/>
              </w:rPr>
            </w:pPr>
            <w:r>
              <w:rPr>
                <w:rFonts w:ascii="TheMix 6-SemiBold" w:hAnsi="TheMix 6-SemiBold"/>
                <w:sz w:val="36"/>
              </w:rPr>
              <w:t>Relax</w:t>
            </w:r>
          </w:p>
        </w:tc>
      </w:tr>
      <w:tr w:rsidR="008355A6" w:rsidRPr="0017045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  <w:tcBorders>
              <w:bottom w:val="single" w:sz="4" w:space="0" w:color="auto"/>
            </w:tcBorders>
          </w:tcPr>
          <w:p w:rsidR="0017045A" w:rsidRP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  <w:r w:rsidRPr="0017045A">
              <w:rPr>
                <w:rFonts w:ascii="TheMix 6-SemiBold" w:hAnsi="TheMix 6-SemiBold"/>
                <w:szCs w:val="20"/>
                <w:lang w:val="en-GB"/>
              </w:rPr>
              <w:t>6. Briefly describe which relaxing activities you wish to retain – or introduce – and when you intend to set aside time for them during the week.</w:t>
            </w: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8355A6" w:rsidRPr="0017045A" w:rsidRDefault="0017045A" w:rsidP="008355A6">
            <w:pPr>
              <w:rPr>
                <w:rFonts w:ascii="TheMix 6-SemiBold" w:hAnsi="TheMix 6-SemiBold"/>
              </w:rPr>
            </w:pPr>
          </w:p>
        </w:tc>
      </w:tr>
    </w:tbl>
    <w:p w:rsidR="008355A6" w:rsidRPr="0017045A" w:rsidRDefault="0017045A">
      <w:pPr>
        <w:rPr>
          <w:rFonts w:ascii="TheMix 6-SemiBold" w:hAnsi="TheMix 6-SemiBold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9833"/>
      </w:tblGrid>
      <w:tr w:rsidR="008355A6" w:rsidRPr="0017045A">
        <w:trPr>
          <w:trHeight w:val="354"/>
        </w:trPr>
        <w:tc>
          <w:tcPr>
            <w:tcW w:w="9833" w:type="dxa"/>
          </w:tcPr>
          <w:p w:rsidR="008355A6" w:rsidRPr="0017045A" w:rsidRDefault="0017045A" w:rsidP="008355A6">
            <w:pPr>
              <w:rPr>
                <w:rFonts w:ascii="TheMix 6-SemiBold" w:hAnsi="TheMix 6-SemiBold"/>
                <w:sz w:val="36"/>
              </w:rPr>
            </w:pPr>
            <w:r>
              <w:rPr>
                <w:rFonts w:ascii="TheMix 6-SemiBold" w:hAnsi="TheMix 6-SemiBold"/>
                <w:sz w:val="36"/>
              </w:rPr>
              <w:t>Sweat</w:t>
            </w:r>
          </w:p>
        </w:tc>
      </w:tr>
      <w:tr w:rsidR="008355A6" w:rsidRPr="0017045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</w:tcPr>
          <w:p w:rsidR="0017045A" w:rsidRP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  <w:r w:rsidRPr="0017045A">
              <w:rPr>
                <w:rFonts w:ascii="TheMix 6-SemiBold" w:hAnsi="TheMix 6-SemiBold"/>
                <w:szCs w:val="20"/>
                <w:lang w:val="en-GB"/>
              </w:rPr>
              <w:t>7. Which physical activities can and will you initiate? Briefly describe the activity and when you intend to set aside time for it during the day or week.</w:t>
            </w: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  <w:p w:rsidR="008355A6" w:rsidRPr="0017045A" w:rsidRDefault="0017045A" w:rsidP="008355A6">
            <w:pPr>
              <w:rPr>
                <w:rFonts w:ascii="TheMix 6-SemiBold" w:hAnsi="TheMix 6-SemiBold"/>
                <w:szCs w:val="20"/>
              </w:rPr>
            </w:pPr>
          </w:p>
        </w:tc>
      </w:tr>
      <w:tr w:rsidR="008355A6" w:rsidRPr="0017045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  <w:tcBorders>
              <w:bottom w:val="single" w:sz="4" w:space="0" w:color="auto"/>
            </w:tcBorders>
          </w:tcPr>
          <w:p w:rsidR="0017045A" w:rsidRPr="0017045A" w:rsidRDefault="0017045A" w:rsidP="0017045A">
            <w:pPr>
              <w:rPr>
                <w:rFonts w:ascii="TheMix 6-SemiBold" w:hAnsi="TheMix 6-SemiBold"/>
                <w:szCs w:val="20"/>
                <w:lang w:val="en-GB"/>
              </w:rPr>
            </w:pPr>
            <w:r w:rsidRPr="0017045A">
              <w:rPr>
                <w:rFonts w:ascii="TheMix 6-SemiBold" w:hAnsi="TheMix 6-SemiBold"/>
                <w:szCs w:val="20"/>
                <w:lang w:val="en-GB"/>
              </w:rPr>
              <w:t xml:space="preserve">8. Could anything prevent you from reaching your goal? Briefly describe what it could be – and what you intend to do to avoid the obstacle. </w:t>
            </w: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17045A" w:rsidRDefault="0017045A" w:rsidP="008355A6">
            <w:pPr>
              <w:rPr>
                <w:rFonts w:ascii="TheMix 6-SemiBold" w:hAnsi="TheMix 6-SemiBold"/>
              </w:rPr>
            </w:pPr>
          </w:p>
          <w:p w:rsidR="008355A6" w:rsidRPr="0017045A" w:rsidRDefault="0017045A" w:rsidP="008355A6">
            <w:pPr>
              <w:rPr>
                <w:rFonts w:ascii="TheMix 6-SemiBold" w:hAnsi="TheMix 6-SemiBold"/>
              </w:rPr>
            </w:pPr>
          </w:p>
        </w:tc>
      </w:tr>
    </w:tbl>
    <w:p w:rsidR="008355A6" w:rsidRPr="0017045A" w:rsidRDefault="0017045A">
      <w:pPr>
        <w:rPr>
          <w:rFonts w:ascii="TheMix 6-SemiBold" w:hAnsi="TheMix 6-SemiBold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9833"/>
      </w:tblGrid>
      <w:tr w:rsidR="008355A6" w:rsidRPr="0017045A">
        <w:trPr>
          <w:trHeight w:val="354"/>
        </w:trPr>
        <w:tc>
          <w:tcPr>
            <w:tcW w:w="9833" w:type="dxa"/>
          </w:tcPr>
          <w:p w:rsidR="008355A6" w:rsidRPr="0017045A" w:rsidRDefault="0017045A" w:rsidP="008355A6">
            <w:pPr>
              <w:rPr>
                <w:rFonts w:ascii="TheMix 6-SemiBold" w:hAnsi="TheMix 6-SemiBold"/>
                <w:sz w:val="36"/>
              </w:rPr>
            </w:pPr>
            <w:r w:rsidRPr="0017045A">
              <w:rPr>
                <w:rFonts w:ascii="TheMix 6-SemiBold" w:hAnsi="TheMix 6-SemiBold"/>
                <w:sz w:val="36"/>
              </w:rPr>
              <w:t>Specific agreements</w:t>
            </w:r>
            <w:r w:rsidRPr="0017045A">
              <w:rPr>
                <w:rFonts w:ascii="TheMix 6-SemiBold" w:hAnsi="TheMix 6-SemiBold"/>
                <w:sz w:val="36"/>
              </w:rPr>
              <w:t>:</w:t>
            </w:r>
            <w:r w:rsidRPr="0017045A">
              <w:rPr>
                <w:rFonts w:ascii="TheMix 6-SemiBold" w:hAnsi="TheMix 6-SemiBold"/>
                <w:sz w:val="36"/>
              </w:rPr>
              <w:t xml:space="preserve"> </w:t>
            </w:r>
          </w:p>
        </w:tc>
      </w:tr>
      <w:tr w:rsidR="008355A6" w:rsidRPr="0047406D">
        <w:trPr>
          <w:trHeight w:val="492"/>
        </w:trPr>
        <w:tc>
          <w:tcPr>
            <w:tcW w:w="9833" w:type="dxa"/>
          </w:tcPr>
          <w:p w:rsidR="0017045A" w:rsidRDefault="0017045A" w:rsidP="008355A6"/>
          <w:p w:rsidR="0017045A" w:rsidRDefault="0017045A" w:rsidP="008355A6"/>
          <w:p w:rsidR="008355A6" w:rsidRPr="00040A30" w:rsidRDefault="0017045A" w:rsidP="008355A6"/>
        </w:tc>
      </w:tr>
      <w:tr w:rsidR="008355A6" w:rsidRPr="0047406D">
        <w:trPr>
          <w:trHeight w:val="318"/>
        </w:trPr>
        <w:tc>
          <w:tcPr>
            <w:tcW w:w="9833" w:type="dxa"/>
          </w:tcPr>
          <w:p w:rsidR="0017045A" w:rsidRDefault="0017045A" w:rsidP="008355A6">
            <w:pPr>
              <w:jc w:val="right"/>
            </w:pPr>
          </w:p>
          <w:p w:rsidR="0017045A" w:rsidRDefault="0017045A" w:rsidP="008355A6">
            <w:pPr>
              <w:jc w:val="right"/>
            </w:pPr>
          </w:p>
          <w:p w:rsidR="008355A6" w:rsidRPr="00040A30" w:rsidRDefault="0017045A" w:rsidP="008355A6">
            <w:pPr>
              <w:jc w:val="right"/>
            </w:pPr>
          </w:p>
        </w:tc>
      </w:tr>
    </w:tbl>
    <w:p w:rsidR="008355A6" w:rsidRDefault="0017045A">
      <w:pPr>
        <w:rPr>
          <w:rFonts w:ascii="Verdana" w:hAnsi="Verdana"/>
          <w:sz w:val="20"/>
          <w:szCs w:val="20"/>
        </w:rPr>
      </w:pPr>
    </w:p>
    <w:p w:rsidR="008355A6" w:rsidRPr="00154835" w:rsidRDefault="0017045A">
      <w:pPr>
        <w:rPr>
          <w:rFonts w:ascii="Verdana" w:hAnsi="Verdana"/>
          <w:sz w:val="20"/>
          <w:szCs w:val="20"/>
        </w:rPr>
      </w:pPr>
    </w:p>
    <w:sectPr w:rsidR="008355A6" w:rsidRPr="00154835" w:rsidSect="008355A6">
      <w:footerReference w:type="even" r:id="rId7"/>
      <w:footerReference w:type="default" r:id="rId8"/>
      <w:pgSz w:w="11906" w:h="16838"/>
      <w:pgMar w:top="899" w:right="1134" w:bottom="1258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5A" w:rsidRDefault="0017045A">
      <w:r>
        <w:separator/>
      </w:r>
    </w:p>
  </w:endnote>
  <w:endnote w:type="continuationSeparator" w:id="0">
    <w:p w:rsidR="0017045A" w:rsidRDefault="0017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A6" w:rsidRDefault="0017045A" w:rsidP="008355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355A6" w:rsidRDefault="0017045A" w:rsidP="008355A6">
    <w:pPr>
      <w:pStyle w:val="Sidefod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A6" w:rsidRPr="0017045A" w:rsidRDefault="0017045A" w:rsidP="0017045A">
    <w:pPr>
      <w:pStyle w:val="Sidefod"/>
      <w:rPr>
        <w:i/>
        <w:sz w:val="18"/>
      </w:rPr>
    </w:pPr>
    <w:r w:rsidRPr="0017045A">
      <w:rPr>
        <w:rStyle w:val="Sidetal"/>
        <w:rFonts w:ascii="Verdana" w:hAnsi="Verdana"/>
        <w:i/>
        <w:sz w:val="18"/>
        <w:szCs w:val="20"/>
      </w:rPr>
      <w:t xml:space="preserve">© </w:t>
    </w:r>
    <w:hyperlink r:id="rId1" w:history="1">
      <w:r w:rsidRPr="0017045A">
        <w:rPr>
          <w:rStyle w:val="Hyperlink"/>
          <w:rFonts w:ascii="Verdana" w:hAnsi="Verdana"/>
          <w:i/>
          <w:color w:val="000000" w:themeColor="text1"/>
          <w:sz w:val="18"/>
          <w:szCs w:val="20"/>
          <w:u w:val="none"/>
        </w:rPr>
        <w:t>www.planbetter.dk</w:t>
      </w:r>
    </w:hyperlink>
    <w:r w:rsidRPr="0017045A">
      <w:rPr>
        <w:rStyle w:val="Sidetal"/>
        <w:rFonts w:ascii="Verdana" w:hAnsi="Verdana"/>
        <w:i/>
        <w:color w:val="000000" w:themeColor="text1"/>
        <w:sz w:val="18"/>
        <w:szCs w:val="20"/>
      </w:rPr>
      <w:t xml:space="preserve">                                                                                         </w:t>
    </w:r>
    <w:r w:rsidRPr="0017045A">
      <w:rPr>
        <w:rStyle w:val="Sidetal"/>
        <w:rFonts w:ascii="Verdana" w:hAnsi="Verdana"/>
        <w:i/>
        <w:sz w:val="18"/>
        <w:szCs w:val="20"/>
      </w:rPr>
      <w:t>Page</w:t>
    </w:r>
    <w:r w:rsidRPr="0017045A">
      <w:rPr>
        <w:rStyle w:val="Sidetal"/>
        <w:rFonts w:ascii="Verdana" w:hAnsi="Verdana"/>
        <w:i/>
        <w:sz w:val="18"/>
        <w:szCs w:val="20"/>
      </w:rPr>
      <w:t xml:space="preserve"> </w:t>
    </w:r>
    <w:r w:rsidRPr="0017045A">
      <w:rPr>
        <w:rStyle w:val="Sidetal"/>
        <w:rFonts w:ascii="Verdana" w:hAnsi="Verdana"/>
        <w:i/>
        <w:sz w:val="18"/>
        <w:szCs w:val="20"/>
      </w:rPr>
      <w:fldChar w:fldCharType="begin"/>
    </w:r>
    <w:r w:rsidRPr="0017045A">
      <w:rPr>
        <w:rStyle w:val="Sidetal"/>
        <w:rFonts w:ascii="Verdana" w:hAnsi="Verdana"/>
        <w:i/>
        <w:sz w:val="18"/>
        <w:szCs w:val="20"/>
      </w:rPr>
      <w:instrText xml:space="preserve"> PAGE </w:instrText>
    </w:r>
    <w:r w:rsidRPr="0017045A">
      <w:rPr>
        <w:rStyle w:val="Sidetal"/>
        <w:rFonts w:ascii="Verdana" w:hAnsi="Verdana"/>
        <w:i/>
        <w:sz w:val="18"/>
        <w:szCs w:val="20"/>
      </w:rPr>
      <w:fldChar w:fldCharType="separate"/>
    </w:r>
    <w:r>
      <w:rPr>
        <w:rStyle w:val="Sidetal"/>
        <w:rFonts w:ascii="Verdana" w:hAnsi="Verdana"/>
        <w:i/>
        <w:noProof/>
        <w:sz w:val="18"/>
        <w:szCs w:val="20"/>
      </w:rPr>
      <w:t>2</w:t>
    </w:r>
    <w:r w:rsidRPr="0017045A">
      <w:rPr>
        <w:rStyle w:val="Sidetal"/>
        <w:rFonts w:ascii="Verdana" w:hAnsi="Verdana"/>
        <w:i/>
        <w:sz w:val="18"/>
        <w:szCs w:val="20"/>
      </w:rPr>
      <w:fldChar w:fldCharType="end"/>
    </w:r>
    <w:r w:rsidRPr="0017045A">
      <w:rPr>
        <w:rStyle w:val="Sidetal"/>
        <w:rFonts w:ascii="Verdana" w:hAnsi="Verdana"/>
        <w:i/>
        <w:sz w:val="18"/>
        <w:szCs w:val="20"/>
      </w:rPr>
      <w:t xml:space="preserve"> of</w:t>
    </w:r>
    <w:r w:rsidRPr="0017045A">
      <w:rPr>
        <w:rStyle w:val="Sidetal"/>
        <w:rFonts w:ascii="Verdana" w:hAnsi="Verdana"/>
        <w:i/>
        <w:sz w:val="18"/>
        <w:szCs w:val="20"/>
      </w:rPr>
      <w:t xml:space="preserve"> </w:t>
    </w:r>
    <w:r w:rsidRPr="0017045A">
      <w:rPr>
        <w:rStyle w:val="Sidetal"/>
        <w:rFonts w:ascii="Verdana" w:hAnsi="Verdana"/>
        <w:i/>
        <w:sz w:val="18"/>
        <w:szCs w:val="20"/>
      </w:rPr>
      <w:fldChar w:fldCharType="begin"/>
    </w:r>
    <w:r w:rsidRPr="0017045A">
      <w:rPr>
        <w:rStyle w:val="Sidetal"/>
        <w:rFonts w:ascii="Verdana" w:hAnsi="Verdana"/>
        <w:i/>
        <w:sz w:val="18"/>
        <w:szCs w:val="20"/>
      </w:rPr>
      <w:instrText xml:space="preserve"> NUMPAGES </w:instrText>
    </w:r>
    <w:r w:rsidRPr="0017045A">
      <w:rPr>
        <w:rStyle w:val="Sidetal"/>
        <w:rFonts w:ascii="Verdana" w:hAnsi="Verdana"/>
        <w:i/>
        <w:sz w:val="18"/>
        <w:szCs w:val="20"/>
      </w:rPr>
      <w:fldChar w:fldCharType="separate"/>
    </w:r>
    <w:r>
      <w:rPr>
        <w:rStyle w:val="Sidetal"/>
        <w:rFonts w:ascii="Verdana" w:hAnsi="Verdana"/>
        <w:i/>
        <w:noProof/>
        <w:sz w:val="18"/>
        <w:szCs w:val="20"/>
      </w:rPr>
      <w:t>2</w:t>
    </w:r>
    <w:r w:rsidRPr="0017045A">
      <w:rPr>
        <w:rStyle w:val="Sidetal"/>
        <w:rFonts w:ascii="Verdana" w:hAnsi="Verdana"/>
        <w:i/>
        <w:sz w:val="18"/>
        <w:szCs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5A" w:rsidRDefault="0017045A">
      <w:r>
        <w:separator/>
      </w:r>
    </w:p>
  </w:footnote>
  <w:footnote w:type="continuationSeparator" w:id="0">
    <w:p w:rsidR="0017045A" w:rsidRDefault="0017045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704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70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better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2vejs:Downloads:Antistress_handleplan-4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Antistress_handleplan-4.dot</Template>
  <TotalTime>10</TotalTime>
  <Pages>2</Pages>
  <Words>159</Words>
  <Characters>733</Characters>
  <Application>Microsoft Macintosh Word</Application>
  <DocSecurity>0</DocSecurity>
  <Lines>20</Lines>
  <Paragraphs>8</Paragraphs>
  <ScaleCrop>false</ScaleCrop>
  <Company>Nykredit A/S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Mariann Bach Nielsen</dc:creator>
  <cp:keywords/>
  <dc:description/>
  <cp:lastModifiedBy>Mariann Bach Nielsen</cp:lastModifiedBy>
  <cp:revision>1</cp:revision>
  <cp:lastPrinted>2009-06-23T09:40:00Z</cp:lastPrinted>
  <dcterms:created xsi:type="dcterms:W3CDTF">2011-10-17T02:44:00Z</dcterms:created>
  <dcterms:modified xsi:type="dcterms:W3CDTF">2011-10-17T02:56:00Z</dcterms:modified>
</cp:coreProperties>
</file>